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9A" w:rsidRPr="0016025A" w:rsidRDefault="00DB239A" w:rsidP="005517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OŠ FRAN KONCELAK DRNJE</w:t>
      </w:r>
    </w:p>
    <w:p w:rsidR="00DB239A" w:rsidRPr="0016025A" w:rsidRDefault="00DB239A" w:rsidP="005517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KLASA: </w:t>
      </w:r>
      <w:r w:rsidR="008A14D9" w:rsidRPr="0016025A">
        <w:rPr>
          <w:rFonts w:ascii="Arial" w:hAnsi="Arial" w:cs="Arial"/>
          <w:sz w:val="24"/>
          <w:szCs w:val="24"/>
          <w:lang w:eastAsia="hr-HR"/>
        </w:rPr>
        <w:t>112-01/20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>-01/</w:t>
      </w:r>
      <w:r w:rsidR="008A14D9" w:rsidRPr="0016025A">
        <w:rPr>
          <w:rFonts w:ascii="Arial" w:hAnsi="Arial" w:cs="Arial"/>
          <w:sz w:val="24"/>
          <w:szCs w:val="24"/>
          <w:lang w:eastAsia="hr-HR"/>
        </w:rPr>
        <w:t>1</w:t>
      </w:r>
    </w:p>
    <w:p w:rsidR="00DB239A" w:rsidRPr="0016025A" w:rsidRDefault="00DB239A" w:rsidP="005517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URBROJ: </w:t>
      </w:r>
      <w:r w:rsidR="008A14D9" w:rsidRPr="0016025A">
        <w:rPr>
          <w:rFonts w:ascii="Arial" w:hAnsi="Arial" w:cs="Arial"/>
          <w:sz w:val="24"/>
          <w:szCs w:val="24"/>
          <w:lang w:eastAsia="hr-HR"/>
        </w:rPr>
        <w:t>2137-32-20</w:t>
      </w:r>
      <w:r w:rsidRPr="0016025A">
        <w:rPr>
          <w:rFonts w:ascii="Arial" w:hAnsi="Arial" w:cs="Arial"/>
          <w:sz w:val="24"/>
          <w:szCs w:val="24"/>
          <w:lang w:eastAsia="hr-HR"/>
        </w:rPr>
        <w:t>-01</w:t>
      </w:r>
    </w:p>
    <w:p w:rsidR="00DA5FEB" w:rsidRPr="0016025A" w:rsidRDefault="00DB239A" w:rsidP="00C0324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Drnje, </w:t>
      </w:r>
      <w:r w:rsidR="0063101F">
        <w:rPr>
          <w:rFonts w:ascii="Arial" w:hAnsi="Arial" w:cs="Arial"/>
          <w:sz w:val="24"/>
          <w:szCs w:val="24"/>
          <w:lang w:eastAsia="hr-HR"/>
        </w:rPr>
        <w:t>23.10</w:t>
      </w:r>
      <w:r w:rsidR="008A14D9" w:rsidRPr="0016025A">
        <w:rPr>
          <w:rFonts w:ascii="Arial" w:hAnsi="Arial" w:cs="Arial"/>
          <w:sz w:val="24"/>
          <w:szCs w:val="24"/>
          <w:lang w:eastAsia="hr-HR"/>
        </w:rPr>
        <w:t>.2020</w:t>
      </w:r>
      <w:r w:rsidR="009D7866" w:rsidRPr="0016025A">
        <w:rPr>
          <w:rFonts w:ascii="Arial" w:hAnsi="Arial" w:cs="Arial"/>
          <w:sz w:val="24"/>
          <w:szCs w:val="24"/>
          <w:lang w:eastAsia="hr-HR"/>
        </w:rPr>
        <w:t>.</w:t>
      </w:r>
      <w:r w:rsidR="00DF7C76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DB239A" w:rsidRPr="0016025A" w:rsidRDefault="00DB239A" w:rsidP="00C0324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Na temelju članka 107. Zakona o odgoju i obrazovanju u osnovnoj i srednjoj školi („Narodne novine“ 87/08., 86/09., 92/10.,105/10., 90/11., 5/12., 16/12., 86/12., 126/12. i 94/13, 152/14</w:t>
      </w:r>
      <w:r w:rsidR="00DC7C53" w:rsidRPr="0016025A">
        <w:rPr>
          <w:rFonts w:ascii="Arial" w:hAnsi="Arial" w:cs="Arial"/>
          <w:sz w:val="24"/>
          <w:szCs w:val="24"/>
          <w:lang w:eastAsia="hr-HR"/>
        </w:rPr>
        <w:t>, 7/17</w:t>
      </w:r>
      <w:r w:rsidR="00CB6208" w:rsidRPr="0016025A">
        <w:rPr>
          <w:rFonts w:ascii="Arial" w:hAnsi="Arial" w:cs="Arial"/>
          <w:sz w:val="24"/>
          <w:szCs w:val="24"/>
          <w:lang w:eastAsia="hr-HR"/>
        </w:rPr>
        <w:t xml:space="preserve">, 68/18 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 ) 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>i projekta PRILIKA ZA SVE 3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 -  „Osiguravanje pomoćnika u nastavi i stručnih komunikacijskih posrednika učenika s teškoćama u razvoju u osnovnoškolskim i srednjoškolskim odgojno-obrazovnim ustanovama, faza II</w:t>
      </w:r>
      <w:r w:rsidR="00615EDB" w:rsidRPr="0016025A">
        <w:rPr>
          <w:rFonts w:ascii="Arial" w:hAnsi="Arial" w:cs="Arial"/>
          <w:sz w:val="24"/>
          <w:szCs w:val="24"/>
          <w:lang w:eastAsia="hr-HR"/>
        </w:rPr>
        <w:t>I “ temeljem poziva UP.03.2.1.03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 Europskog socijalnog fonda u sklopu Operativnog programa „Učinkoviti ljudski potencijali“ 2014-2020, ravnatelj OŠ Fran Koncelak Drnje raspisuje:</w:t>
      </w:r>
    </w:p>
    <w:p w:rsidR="00DA5FEB" w:rsidRPr="0016025A" w:rsidRDefault="00DB239A" w:rsidP="00DA5FE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b/>
          <w:bCs/>
          <w:sz w:val="24"/>
          <w:szCs w:val="24"/>
          <w:lang w:eastAsia="hr-HR"/>
        </w:rPr>
        <w:t>NATJEČAJ</w:t>
      </w:r>
    </w:p>
    <w:p w:rsidR="00DB239A" w:rsidRPr="0016025A" w:rsidRDefault="00CB6208" w:rsidP="00DA5FE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za prijam u radni odnos</w:t>
      </w:r>
    </w:p>
    <w:p w:rsidR="00DB239A" w:rsidRPr="0016025A" w:rsidRDefault="00CB6208" w:rsidP="00205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Pomoćnik/ica</w:t>
      </w:r>
      <w:r w:rsidR="00DB239A" w:rsidRPr="0016025A">
        <w:rPr>
          <w:rFonts w:ascii="Arial" w:hAnsi="Arial" w:cs="Arial"/>
          <w:sz w:val="24"/>
          <w:szCs w:val="24"/>
          <w:lang w:eastAsia="hr-HR"/>
        </w:rPr>
        <w:t xml:space="preserve">   u nastavi, nepuno, određeno radno vrijeme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- </w:t>
      </w:r>
      <w:r w:rsidR="00DB239A" w:rsidRPr="0016025A">
        <w:rPr>
          <w:rFonts w:ascii="Arial" w:hAnsi="Arial" w:cs="Arial"/>
          <w:sz w:val="24"/>
          <w:szCs w:val="24"/>
          <w:lang w:eastAsia="hr-HR"/>
        </w:rPr>
        <w:t xml:space="preserve">( 30 sati tjedno) </w:t>
      </w:r>
      <w:r w:rsidRPr="0016025A">
        <w:rPr>
          <w:rFonts w:ascii="Arial" w:hAnsi="Arial" w:cs="Arial"/>
          <w:b/>
          <w:bCs/>
          <w:sz w:val="24"/>
          <w:szCs w:val="24"/>
          <w:lang w:eastAsia="hr-HR"/>
        </w:rPr>
        <w:t xml:space="preserve">-   </w:t>
      </w:r>
      <w:r w:rsidR="005862CF">
        <w:rPr>
          <w:rFonts w:ascii="Arial" w:hAnsi="Arial" w:cs="Arial"/>
          <w:b/>
          <w:bCs/>
          <w:sz w:val="24"/>
          <w:szCs w:val="24"/>
          <w:lang w:eastAsia="hr-HR"/>
        </w:rPr>
        <w:t>4</w:t>
      </w:r>
      <w:bookmarkStart w:id="0" w:name="_GoBack"/>
      <w:bookmarkEnd w:id="0"/>
      <w:r w:rsidR="009C7FB5" w:rsidRPr="0016025A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="00DB239A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6025A">
        <w:rPr>
          <w:rFonts w:ascii="Arial" w:hAnsi="Arial" w:cs="Arial"/>
          <w:b/>
          <w:bCs/>
          <w:sz w:val="24"/>
          <w:szCs w:val="24"/>
          <w:lang w:eastAsia="hr-HR"/>
        </w:rPr>
        <w:t>izvršitelj/ica</w:t>
      </w:r>
      <w:r w:rsidR="00DB239A" w:rsidRPr="0016025A">
        <w:rPr>
          <w:rFonts w:ascii="Arial" w:hAnsi="Arial" w:cs="Arial"/>
          <w:sz w:val="24"/>
          <w:szCs w:val="24"/>
          <w:lang w:eastAsia="hr-HR"/>
        </w:rPr>
        <w:t>.</w:t>
      </w:r>
    </w:p>
    <w:p w:rsidR="00671CEA" w:rsidRPr="0016025A" w:rsidRDefault="00DB239A" w:rsidP="0067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Uvjeti: </w:t>
      </w:r>
    </w:p>
    <w:p w:rsidR="00DB239A" w:rsidRPr="0016025A" w:rsidRDefault="00DB239A" w:rsidP="00AF4B73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Prema članku 105. Zakona o odgoju i obrazovanju u osnovnoj i srednjoj školi („Narodne novine“, broj 87/08, 86/09, 92/10, 105/10, 90/11, 5/12, 16/12, 86/12, 126/12 i 94/13, 152/14 </w:t>
      </w:r>
      <w:r w:rsidR="00DC7C53" w:rsidRPr="0016025A">
        <w:rPr>
          <w:rFonts w:ascii="Arial" w:hAnsi="Arial" w:cs="Arial"/>
          <w:sz w:val="24"/>
          <w:szCs w:val="24"/>
          <w:lang w:eastAsia="hr-HR"/>
        </w:rPr>
        <w:t>, 7/17</w:t>
      </w:r>
      <w:r w:rsidR="00DF7C76" w:rsidRPr="0016025A">
        <w:rPr>
          <w:rFonts w:ascii="Arial" w:hAnsi="Arial" w:cs="Arial"/>
          <w:sz w:val="24"/>
          <w:szCs w:val="24"/>
          <w:lang w:eastAsia="hr-HR"/>
        </w:rPr>
        <w:t>, 68/18</w:t>
      </w:r>
      <w:r w:rsidRPr="0016025A">
        <w:rPr>
          <w:rFonts w:ascii="Arial" w:hAnsi="Arial" w:cs="Arial"/>
          <w:sz w:val="24"/>
          <w:szCs w:val="24"/>
          <w:lang w:eastAsia="hr-HR"/>
        </w:rPr>
        <w:t>).</w:t>
      </w:r>
    </w:p>
    <w:p w:rsidR="00DB239A" w:rsidRPr="0016025A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Završeno najmanje četverogodišnje, srednjoškolsko obrazovanje</w:t>
      </w:r>
    </w:p>
    <w:p w:rsidR="00DB239A" w:rsidRPr="0016025A" w:rsidRDefault="00DB239A" w:rsidP="00C334B6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Da protiv osobe nije pokrenut kazneni postupak sukladno Zakonu o odgoju i obrazovanju u osnovnoj i srednjoj školi</w:t>
      </w:r>
    </w:p>
    <w:p w:rsidR="0016025A" w:rsidRPr="0016025A" w:rsidRDefault="0016025A" w:rsidP="0016025A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hr-HR"/>
        </w:rPr>
      </w:pPr>
    </w:p>
    <w:p w:rsidR="00A95F78" w:rsidRPr="0016025A" w:rsidRDefault="0016025A" w:rsidP="0016025A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D</w:t>
      </w:r>
      <w:r w:rsidR="00A95F78" w:rsidRPr="0016025A">
        <w:rPr>
          <w:rFonts w:ascii="Arial" w:hAnsi="Arial" w:cs="Arial"/>
          <w:sz w:val="24"/>
          <w:szCs w:val="24"/>
          <w:lang w:eastAsia="hr-HR"/>
        </w:rPr>
        <w:t>odatnu  prednost imaju osobe s iskustvom u radu s učenicima s teškoća</w:t>
      </w:r>
      <w:r w:rsidRPr="0016025A">
        <w:rPr>
          <w:rFonts w:ascii="Arial" w:hAnsi="Arial" w:cs="Arial"/>
          <w:sz w:val="24"/>
          <w:szCs w:val="24"/>
          <w:lang w:eastAsia="hr-HR"/>
        </w:rPr>
        <w:t>ma u razvoju ili u volontiranju.</w:t>
      </w:r>
    </w:p>
    <w:p w:rsidR="00DB239A" w:rsidRPr="0016025A" w:rsidRDefault="00DB239A" w:rsidP="00A13727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  <w:lang w:eastAsia="hr-HR"/>
        </w:rPr>
      </w:pPr>
    </w:p>
    <w:p w:rsidR="00DB239A" w:rsidRPr="0016025A" w:rsidRDefault="00DB239A" w:rsidP="00F67704">
      <w:pPr>
        <w:pStyle w:val="Bezproreda"/>
        <w:rPr>
          <w:rFonts w:ascii="Arial" w:hAnsi="Arial" w:cs="Arial"/>
          <w:b/>
          <w:bCs/>
          <w:sz w:val="24"/>
          <w:szCs w:val="24"/>
          <w:lang w:eastAsia="hr-HR"/>
        </w:rPr>
      </w:pPr>
      <w:r w:rsidRPr="0016025A">
        <w:rPr>
          <w:rFonts w:ascii="Arial" w:hAnsi="Arial" w:cs="Arial"/>
          <w:b/>
          <w:bCs/>
          <w:sz w:val="24"/>
          <w:szCs w:val="24"/>
          <w:lang w:eastAsia="hr-HR"/>
        </w:rPr>
        <w:t>Uz prijavu kandidati su dužni priložiti:</w:t>
      </w:r>
    </w:p>
    <w:p w:rsidR="00DB239A" w:rsidRPr="0016025A" w:rsidRDefault="00DB239A" w:rsidP="00410C8A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životopis,</w:t>
      </w:r>
    </w:p>
    <w:p w:rsidR="00DB239A" w:rsidRPr="0016025A" w:rsidRDefault="00DB239A" w:rsidP="0055179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dokaz o državljanstvu (domovnica ),</w:t>
      </w:r>
    </w:p>
    <w:p w:rsidR="00DB239A" w:rsidRPr="0016025A" w:rsidRDefault="00DB239A" w:rsidP="00F6770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dokaz o odgovarajućem stupnju obrazovanja (svjedodžba ili diploma ),</w:t>
      </w:r>
    </w:p>
    <w:p w:rsidR="00DB239A" w:rsidRPr="0016025A" w:rsidRDefault="00DB239A" w:rsidP="00C1457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uvjerenje nadležnog suda da se protiv podnositelja prijave ne vodi kazneni postupak glede zapreka   za zasnivanje radnog odnosa (članak 106. stavak 3. Zakona o odgoju i obrazovanju u osnovnoj i srednjoj školi), ne starije od 6 mjeseci.    </w:t>
      </w:r>
    </w:p>
    <w:p w:rsidR="00DB239A" w:rsidRPr="0016025A" w:rsidRDefault="00DB239A" w:rsidP="00E112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lastRenderedPageBreak/>
        <w:t xml:space="preserve">Radni odnos ne može zasnovati osoba za koju 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6025A">
        <w:rPr>
          <w:rFonts w:ascii="Arial" w:hAnsi="Arial" w:cs="Arial"/>
          <w:sz w:val="24"/>
          <w:szCs w:val="24"/>
          <w:lang w:eastAsia="hr-HR"/>
        </w:rPr>
        <w:t>postoje zapreke iz članka 106. Zakona o odgoju i obrazovanju u osnovnoj i srednjoj školi („Narodne novine“ 87/08., 86/09., 92/10.,105/10., 90/11., 5/12., 16/12., 86/12. i 126/12. i 94/13, 152/14</w:t>
      </w:r>
      <w:r w:rsidR="00F10825" w:rsidRPr="0016025A">
        <w:rPr>
          <w:rFonts w:ascii="Arial" w:hAnsi="Arial" w:cs="Arial"/>
          <w:sz w:val="24"/>
          <w:szCs w:val="24"/>
          <w:lang w:eastAsia="hr-HR"/>
        </w:rPr>
        <w:t>,  7/17</w:t>
      </w:r>
      <w:r w:rsidRPr="0016025A">
        <w:rPr>
          <w:rFonts w:ascii="Arial" w:hAnsi="Arial" w:cs="Arial"/>
          <w:sz w:val="24"/>
          <w:szCs w:val="24"/>
          <w:lang w:eastAsia="hr-HR"/>
        </w:rPr>
        <w:t>).</w:t>
      </w:r>
    </w:p>
    <w:p w:rsidR="00EC4323" w:rsidRPr="0016025A" w:rsidRDefault="00EC4323" w:rsidP="00E112B9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Prijevoz na rad : sukladno važećim propisima - TKU</w:t>
      </w:r>
    </w:p>
    <w:p w:rsidR="00DB239A" w:rsidRPr="0016025A" w:rsidRDefault="00DB239A" w:rsidP="00F67704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Na javni natječaj (u daljnjem tekstu: natječaj) mogu se ravnopravno prijaviti osobe oba spola, a izrazi koji se koriste u ovom natječaju za osobe u muškom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 rodu uporabljeni su neutralno i odnose se na muške i ženske osobe.</w:t>
      </w:r>
    </w:p>
    <w:p w:rsidR="00EB3C4D" w:rsidRPr="0016025A" w:rsidRDefault="00EB3C4D" w:rsidP="00EB3C4D">
      <w:pPr>
        <w:rPr>
          <w:rFonts w:ascii="Arial" w:hAnsi="Arial" w:cs="Arial"/>
          <w:color w:val="000000"/>
          <w:sz w:val="24"/>
          <w:szCs w:val="24"/>
        </w:rPr>
      </w:pPr>
      <w:r w:rsidRPr="0016025A">
        <w:rPr>
          <w:rFonts w:ascii="Arial" w:hAnsi="Arial" w:cs="Arial"/>
          <w:color w:val="000000"/>
          <w:sz w:val="24"/>
          <w:szCs w:val="24"/>
        </w:rPr>
        <w:t>Kandidati/kinje koje se javljaju na natječaj i pozivaju na pravo prednosti pri</w:t>
      </w:r>
      <w:r w:rsidRPr="0016025A">
        <w:rPr>
          <w:rFonts w:ascii="Arial" w:hAnsi="Arial" w:cs="Arial"/>
          <w:color w:val="000000"/>
          <w:sz w:val="24"/>
          <w:szCs w:val="24"/>
        </w:rPr>
        <w:br/>
        <w:t>zapošljavanju prema posebnom propisu dužne</w:t>
      </w:r>
      <w:r w:rsidR="00F10825" w:rsidRPr="0016025A">
        <w:rPr>
          <w:rFonts w:ascii="Arial" w:hAnsi="Arial" w:cs="Arial"/>
          <w:color w:val="000000"/>
          <w:sz w:val="24"/>
          <w:szCs w:val="24"/>
        </w:rPr>
        <w:t xml:space="preserve"> su </w:t>
      </w:r>
      <w:r w:rsidRPr="0016025A">
        <w:rPr>
          <w:rFonts w:ascii="Arial" w:hAnsi="Arial" w:cs="Arial"/>
          <w:color w:val="000000"/>
          <w:sz w:val="24"/>
          <w:szCs w:val="24"/>
        </w:rPr>
        <w:t xml:space="preserve"> dostaviti sve dokaze o</w:t>
      </w:r>
      <w:r w:rsidRPr="0016025A">
        <w:rPr>
          <w:rFonts w:ascii="Arial" w:hAnsi="Arial" w:cs="Arial"/>
          <w:color w:val="000000"/>
          <w:sz w:val="24"/>
          <w:szCs w:val="24"/>
        </w:rPr>
        <w:br/>
        <w:t>ostvarivanju prava prednosti pri zapošljavanju navedene u članku 102. stavku 1. Zakona o hrvatskim braniteljima iz Domovinskog rata i članovima njihovih obitelji.</w:t>
      </w:r>
    </w:p>
    <w:p w:rsidR="00EB3C4D" w:rsidRPr="0016025A" w:rsidRDefault="00EB3C4D" w:rsidP="00EB3C4D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color w:val="000000"/>
          <w:sz w:val="24"/>
          <w:szCs w:val="24"/>
        </w:rPr>
        <w:t>Uz prijavu na natječaj trebaju dostaviti dokaze  iz članka 103. stavka 1. Zakona o</w:t>
      </w:r>
      <w:r w:rsidRPr="0016025A">
        <w:rPr>
          <w:rFonts w:ascii="Arial" w:hAnsi="Arial" w:cs="Arial"/>
          <w:color w:val="000000"/>
          <w:sz w:val="24"/>
          <w:szCs w:val="24"/>
        </w:rPr>
        <w:br/>
        <w:t>hrvatskim braniteljima iz Domovinskog rata i članovima njihovih obitelji koji su objavljeni na web stranici Ministarstva branitelja:</w:t>
      </w:r>
      <w:r w:rsidRPr="0016025A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Pr="0016025A">
          <w:rPr>
            <w:rStyle w:val="Hiperveza"/>
            <w:rFonts w:ascii="Arial" w:hAnsi="Arial" w:cs="Arial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EB3C4D" w:rsidRPr="0016025A" w:rsidRDefault="00EB3C4D" w:rsidP="00F67704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</w:p>
    <w:p w:rsidR="00DB239A" w:rsidRPr="0016025A" w:rsidRDefault="00DB239A" w:rsidP="00C1457E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Za kandidate prijavljene na natječaj čije su prijave uredne i koji ispunjavaju formalne uvjete provest će se individualni  intervju. Nakon odabira kandidata </w:t>
      </w:r>
      <w:r w:rsidR="00363194" w:rsidRPr="0016025A">
        <w:rPr>
          <w:rFonts w:ascii="Arial" w:hAnsi="Arial" w:cs="Arial"/>
          <w:sz w:val="24"/>
          <w:szCs w:val="24"/>
          <w:lang w:eastAsia="hr-HR"/>
        </w:rPr>
        <w:t xml:space="preserve">slijedi  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 Program  uvođenja u rad ( za one pomoćnike koji po prvi put ulaze u sustav).</w:t>
      </w:r>
    </w:p>
    <w:p w:rsidR="00DB239A" w:rsidRPr="0016025A" w:rsidRDefault="00DB239A" w:rsidP="00F67704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Rok za podnošenje prijave je osam dana od dana objave natječaja.</w:t>
      </w:r>
    </w:p>
    <w:p w:rsidR="00DB239A" w:rsidRPr="0016025A" w:rsidRDefault="00DB239A" w:rsidP="00C1457E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Prijave s potrebnom dokumentacijom (preslike dokumenata) o ispunjavanju 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6025A">
        <w:rPr>
          <w:rFonts w:ascii="Arial" w:hAnsi="Arial" w:cs="Arial"/>
          <w:sz w:val="24"/>
          <w:szCs w:val="24"/>
          <w:lang w:eastAsia="hr-HR"/>
        </w:rPr>
        <w:t>uvjeta dostaviti na adresu: OŠ Fran Koncelak Drnje, Pemija 72, Drnje, 48316 Đelekovec.</w:t>
      </w:r>
    </w:p>
    <w:p w:rsidR="00671CEA" w:rsidRPr="0016025A" w:rsidRDefault="00DB239A" w:rsidP="00671CEA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="005E3DA4" w:rsidRPr="0016025A">
        <w:rPr>
          <w:rFonts w:ascii="Arial" w:hAnsi="Arial" w:cs="Arial"/>
          <w:sz w:val="24"/>
          <w:szCs w:val="24"/>
          <w:lang w:eastAsia="hr-HR"/>
        </w:rPr>
        <w:t>Škola za</w:t>
      </w:r>
      <w:r w:rsidR="00671CEA" w:rsidRPr="0016025A">
        <w:rPr>
          <w:rFonts w:ascii="Arial" w:hAnsi="Arial" w:cs="Arial"/>
          <w:sz w:val="24"/>
          <w:szCs w:val="24"/>
          <w:lang w:eastAsia="hr-HR"/>
        </w:rPr>
        <w:t xml:space="preserve">država diskrecijsko pravo da  poništi ovaj javni natječaj ukoliko projekt pomoćnika u nastavi ne bude odobren za financiranje od strane Ministarstva znanosti i obrazovanja . </w:t>
      </w:r>
    </w:p>
    <w:p w:rsidR="00DB239A" w:rsidRPr="0016025A" w:rsidRDefault="006D28B6" w:rsidP="003307A7">
      <w:pPr>
        <w:jc w:val="both"/>
        <w:rPr>
          <w:rFonts w:ascii="Arial" w:hAnsi="Arial" w:cs="Arial"/>
          <w:sz w:val="24"/>
          <w:szCs w:val="24"/>
        </w:rPr>
      </w:pPr>
      <w:r w:rsidRPr="0016025A">
        <w:rPr>
          <w:rFonts w:ascii="Arial" w:hAnsi="Arial" w:cs="Arial"/>
          <w:sz w:val="24"/>
          <w:szCs w:val="24"/>
        </w:rPr>
        <w:t>Sukladno odredbama Uredbe (EU) 2016/679 Europskog parlamenta i Vijeća od 27.4.2016.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6D28B6" w:rsidRPr="0016025A" w:rsidRDefault="006D28B6" w:rsidP="00E112B9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DB239A" w:rsidRPr="0016025A" w:rsidRDefault="00DB239A" w:rsidP="00FF2646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 xml:space="preserve">O rezultatima natječaja kandidati će biti izvješteni u zakonskom </w:t>
      </w:r>
      <w:r w:rsidR="00DA5FEB" w:rsidRPr="0016025A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16025A">
        <w:rPr>
          <w:rFonts w:ascii="Arial" w:hAnsi="Arial" w:cs="Arial"/>
          <w:sz w:val="24"/>
          <w:szCs w:val="24"/>
          <w:lang w:eastAsia="hr-HR"/>
        </w:rPr>
        <w:t>roku.</w:t>
      </w:r>
    </w:p>
    <w:p w:rsidR="009C7FB5" w:rsidRPr="0016025A" w:rsidRDefault="009C7FB5" w:rsidP="00FF2646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</w:p>
    <w:p w:rsidR="009C7FB5" w:rsidRPr="0016025A" w:rsidRDefault="009C7FB5" w:rsidP="00FF2646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Rok</w:t>
      </w:r>
      <w:r w:rsidR="0063101F">
        <w:rPr>
          <w:rFonts w:ascii="Arial" w:hAnsi="Arial" w:cs="Arial"/>
          <w:sz w:val="24"/>
          <w:szCs w:val="24"/>
          <w:lang w:eastAsia="hr-HR"/>
        </w:rPr>
        <w:t xml:space="preserve"> za podnošenje prijava je od 23.10</w:t>
      </w:r>
      <w:r w:rsidR="0078557B" w:rsidRPr="0016025A">
        <w:rPr>
          <w:rFonts w:ascii="Arial" w:hAnsi="Arial" w:cs="Arial"/>
          <w:sz w:val="24"/>
          <w:szCs w:val="24"/>
          <w:lang w:eastAsia="hr-HR"/>
        </w:rPr>
        <w:t>.</w:t>
      </w:r>
      <w:r w:rsidR="0063101F">
        <w:rPr>
          <w:rFonts w:ascii="Arial" w:hAnsi="Arial" w:cs="Arial"/>
          <w:sz w:val="24"/>
          <w:szCs w:val="24"/>
          <w:lang w:eastAsia="hr-HR"/>
        </w:rPr>
        <w:t>2020. do 31.10</w:t>
      </w:r>
      <w:r w:rsidRPr="0016025A">
        <w:rPr>
          <w:rFonts w:ascii="Arial" w:hAnsi="Arial" w:cs="Arial"/>
          <w:sz w:val="24"/>
          <w:szCs w:val="24"/>
          <w:lang w:eastAsia="hr-HR"/>
        </w:rPr>
        <w:t xml:space="preserve">.2020. </w:t>
      </w:r>
    </w:p>
    <w:p w:rsidR="009C7FB5" w:rsidRPr="0016025A" w:rsidRDefault="009C7FB5" w:rsidP="00FF2646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</w:p>
    <w:p w:rsidR="009C7FB5" w:rsidRPr="0016025A" w:rsidRDefault="009C7FB5" w:rsidP="00FF2646">
      <w:pPr>
        <w:pStyle w:val="Bezproreda"/>
        <w:ind w:firstLine="360"/>
        <w:rPr>
          <w:rFonts w:ascii="Arial" w:hAnsi="Arial" w:cs="Arial"/>
          <w:sz w:val="24"/>
          <w:szCs w:val="24"/>
          <w:lang w:eastAsia="hr-HR"/>
        </w:rPr>
      </w:pPr>
    </w:p>
    <w:p w:rsidR="00DB239A" w:rsidRPr="0016025A" w:rsidRDefault="00DB239A" w:rsidP="0066523F">
      <w:pPr>
        <w:pStyle w:val="Bezproreda"/>
        <w:ind w:left="4248" w:firstLine="708"/>
        <w:rPr>
          <w:rFonts w:ascii="Arial" w:hAnsi="Arial" w:cs="Arial"/>
          <w:sz w:val="24"/>
          <w:szCs w:val="24"/>
          <w:lang w:eastAsia="hr-HR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>RAVNATELJ</w:t>
      </w:r>
      <w:r w:rsidR="0066523F" w:rsidRPr="0016025A">
        <w:rPr>
          <w:rFonts w:ascii="Arial" w:hAnsi="Arial" w:cs="Arial"/>
          <w:sz w:val="24"/>
          <w:szCs w:val="24"/>
          <w:lang w:eastAsia="hr-HR"/>
        </w:rPr>
        <w:t xml:space="preserve"> : Ivan Pikivača</w:t>
      </w:r>
    </w:p>
    <w:p w:rsidR="00DB239A" w:rsidRPr="0016025A" w:rsidRDefault="00DB239A" w:rsidP="00FF2646">
      <w:pPr>
        <w:pStyle w:val="Bezproreda"/>
        <w:ind w:firstLine="360"/>
        <w:rPr>
          <w:rFonts w:ascii="Arial" w:hAnsi="Arial" w:cs="Arial"/>
          <w:sz w:val="24"/>
          <w:szCs w:val="24"/>
        </w:rPr>
      </w:pP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  <w:r w:rsidRPr="0016025A">
        <w:rPr>
          <w:rFonts w:ascii="Arial" w:hAnsi="Arial" w:cs="Arial"/>
          <w:sz w:val="24"/>
          <w:szCs w:val="24"/>
          <w:lang w:eastAsia="hr-HR"/>
        </w:rPr>
        <w:tab/>
      </w:r>
    </w:p>
    <w:sectPr w:rsidR="00DB239A" w:rsidRPr="0016025A" w:rsidSect="0053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C"/>
    <w:multiLevelType w:val="multilevel"/>
    <w:tmpl w:val="16D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E5DAE"/>
    <w:multiLevelType w:val="multilevel"/>
    <w:tmpl w:val="3CD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BD579E1"/>
    <w:multiLevelType w:val="hybridMultilevel"/>
    <w:tmpl w:val="EC949932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B46B84"/>
    <w:multiLevelType w:val="hybridMultilevel"/>
    <w:tmpl w:val="FA484A14"/>
    <w:lvl w:ilvl="0" w:tplc="42460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98"/>
    <w:rsid w:val="00013217"/>
    <w:rsid w:val="00013B03"/>
    <w:rsid w:val="0002106D"/>
    <w:rsid w:val="00021C2B"/>
    <w:rsid w:val="0003647E"/>
    <w:rsid w:val="0005259D"/>
    <w:rsid w:val="00067559"/>
    <w:rsid w:val="000930BE"/>
    <w:rsid w:val="000A7B11"/>
    <w:rsid w:val="000C3F8D"/>
    <w:rsid w:val="000F1013"/>
    <w:rsid w:val="0016025A"/>
    <w:rsid w:val="00170719"/>
    <w:rsid w:val="00171F73"/>
    <w:rsid w:val="001A0C47"/>
    <w:rsid w:val="002022C3"/>
    <w:rsid w:val="0020538F"/>
    <w:rsid w:val="00207641"/>
    <w:rsid w:val="0024360A"/>
    <w:rsid w:val="00306EE9"/>
    <w:rsid w:val="003307A7"/>
    <w:rsid w:val="00363194"/>
    <w:rsid w:val="00371386"/>
    <w:rsid w:val="003E211E"/>
    <w:rsid w:val="00410C8A"/>
    <w:rsid w:val="00411AAF"/>
    <w:rsid w:val="00414A4A"/>
    <w:rsid w:val="00436272"/>
    <w:rsid w:val="00442A0B"/>
    <w:rsid w:val="004655D5"/>
    <w:rsid w:val="00526B4F"/>
    <w:rsid w:val="00535EBA"/>
    <w:rsid w:val="00551798"/>
    <w:rsid w:val="00580066"/>
    <w:rsid w:val="005862CF"/>
    <w:rsid w:val="005B1CCA"/>
    <w:rsid w:val="005D2FE0"/>
    <w:rsid w:val="005E3DA4"/>
    <w:rsid w:val="00602F7D"/>
    <w:rsid w:val="00615EDB"/>
    <w:rsid w:val="0063101F"/>
    <w:rsid w:val="00631B2C"/>
    <w:rsid w:val="0065366B"/>
    <w:rsid w:val="00664107"/>
    <w:rsid w:val="0066523F"/>
    <w:rsid w:val="00671CEA"/>
    <w:rsid w:val="006727E7"/>
    <w:rsid w:val="006D28B6"/>
    <w:rsid w:val="0071241A"/>
    <w:rsid w:val="007416D7"/>
    <w:rsid w:val="00763E15"/>
    <w:rsid w:val="0078557B"/>
    <w:rsid w:val="00893D86"/>
    <w:rsid w:val="008A14D9"/>
    <w:rsid w:val="00990C79"/>
    <w:rsid w:val="009C7FB5"/>
    <w:rsid w:val="009D7866"/>
    <w:rsid w:val="009E02B0"/>
    <w:rsid w:val="009E27D9"/>
    <w:rsid w:val="00A13727"/>
    <w:rsid w:val="00A1548F"/>
    <w:rsid w:val="00A81F45"/>
    <w:rsid w:val="00A95F78"/>
    <w:rsid w:val="00AF4B73"/>
    <w:rsid w:val="00B2428C"/>
    <w:rsid w:val="00B251E7"/>
    <w:rsid w:val="00BA03B5"/>
    <w:rsid w:val="00BA23EE"/>
    <w:rsid w:val="00BA6884"/>
    <w:rsid w:val="00C0324A"/>
    <w:rsid w:val="00C1000F"/>
    <w:rsid w:val="00C1457E"/>
    <w:rsid w:val="00C21CD0"/>
    <w:rsid w:val="00C334B6"/>
    <w:rsid w:val="00C605E7"/>
    <w:rsid w:val="00C62C9C"/>
    <w:rsid w:val="00CA7D57"/>
    <w:rsid w:val="00CB6208"/>
    <w:rsid w:val="00CE0200"/>
    <w:rsid w:val="00CE1E86"/>
    <w:rsid w:val="00D205B8"/>
    <w:rsid w:val="00D26F3D"/>
    <w:rsid w:val="00D855EE"/>
    <w:rsid w:val="00DA5FEB"/>
    <w:rsid w:val="00DB239A"/>
    <w:rsid w:val="00DB4AE8"/>
    <w:rsid w:val="00DC141F"/>
    <w:rsid w:val="00DC7C53"/>
    <w:rsid w:val="00DF7C76"/>
    <w:rsid w:val="00E112B9"/>
    <w:rsid w:val="00E54A16"/>
    <w:rsid w:val="00E55E9C"/>
    <w:rsid w:val="00E57A84"/>
    <w:rsid w:val="00E76BF6"/>
    <w:rsid w:val="00E87B76"/>
    <w:rsid w:val="00EB3C4D"/>
    <w:rsid w:val="00EC4323"/>
    <w:rsid w:val="00F10825"/>
    <w:rsid w:val="00F473A7"/>
    <w:rsid w:val="00F67704"/>
    <w:rsid w:val="00FA6D1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99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BA"/>
    <w:pPr>
      <w:spacing w:after="200" w:line="276" w:lineRule="auto"/>
    </w:pPr>
    <w:rPr>
      <w:rFonts w:cs="Calibri"/>
      <w:lang w:eastAsia="en-US"/>
    </w:rPr>
  </w:style>
  <w:style w:type="paragraph" w:styleId="Naslov1">
    <w:name w:val="heading 1"/>
    <w:basedOn w:val="Normal"/>
    <w:link w:val="Naslov1Char"/>
    <w:uiPriority w:val="99"/>
    <w:qFormat/>
    <w:rsid w:val="0055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551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51798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551798"/>
    <w:rPr>
      <w:rFonts w:ascii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rsid w:val="0055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551798"/>
    <w:pPr>
      <w:ind w:left="720"/>
    </w:pPr>
  </w:style>
  <w:style w:type="paragraph" w:styleId="Bezproreda">
    <w:name w:val="No Spacing"/>
    <w:uiPriority w:val="99"/>
    <w:qFormat/>
    <w:rsid w:val="00F67704"/>
    <w:rPr>
      <w:rFonts w:cs="Calibri"/>
      <w:lang w:eastAsia="en-US"/>
    </w:rPr>
  </w:style>
  <w:style w:type="character" w:styleId="Hiperveza">
    <w:name w:val="Hyperlink"/>
    <w:basedOn w:val="Zadanifontodlomka"/>
    <w:semiHidden/>
    <w:unhideWhenUsed/>
    <w:rsid w:val="00EB3C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2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2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2434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34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ŠKOLE</vt:lpstr>
    </vt:vector>
  </TitlesOfParts>
  <Company>Hewlett-Packard Company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</dc:title>
  <dc:creator>Kristina Cvitić</dc:creator>
  <cp:lastModifiedBy>Računalo_1</cp:lastModifiedBy>
  <cp:revision>16</cp:revision>
  <cp:lastPrinted>2020-08-17T09:43:00Z</cp:lastPrinted>
  <dcterms:created xsi:type="dcterms:W3CDTF">2020-07-29T10:45:00Z</dcterms:created>
  <dcterms:modified xsi:type="dcterms:W3CDTF">2020-10-22T11:16:00Z</dcterms:modified>
</cp:coreProperties>
</file>