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</w:rPr>
      </w:pPr>
      <w:bookmarkStart w:id="0" w:name="h.gjdgxs"/>
      <w:bookmarkStart w:id="1" w:name="h.gjdgxs"/>
      <w:bookmarkEnd w:id="1"/>
      <w:r>
        <w:rPr>
          <w:b/>
        </w:rPr>
      </w:r>
    </w:p>
    <w:p>
      <w:pPr>
        <w:pStyle w:val="Normal"/>
        <w:ind w:left="0" w:hanging="0"/>
        <w:jc w:val="center"/>
        <w:rPr>
          <w:rFonts w:ascii="Tahoma" w:hAnsi="Tahoma" w:cs="Tahoma"/>
          <w:b/>
          <w:b/>
          <w:sz w:val="24"/>
        </w:rPr>
      </w:pPr>
      <w:r>
        <w:rPr>
          <w:rFonts w:cs="Tahoma" w:ascii="Tahoma" w:hAnsi="Tahoma"/>
          <w:b/>
          <w:sz w:val="24"/>
        </w:rPr>
        <w:t>STARTAS TENISCE ZA ŠKOLARCE</w:t>
      </w:r>
    </w:p>
    <w:p>
      <w:pPr>
        <w:pStyle w:val="Normal"/>
        <w:ind w:left="0" w:hanging="0"/>
        <w:rPr>
          <w:rFonts w:ascii="Tahoma" w:hAnsi="Tahoma" w:cs="Tahoma"/>
          <w:b/>
          <w:b/>
          <w:sz w:val="24"/>
        </w:rPr>
      </w:pPr>
      <w:r>
        <w:rPr>
          <w:rFonts w:cs="Tahoma" w:ascii="Tahoma" w:hAnsi="Tahoma"/>
          <w:b/>
          <w:sz w:val="24"/>
        </w:rPr>
        <w:t>Startas Back to School</w:t>
      </w:r>
    </w:p>
    <w:p>
      <w:pPr>
        <w:pStyle w:val="Normal"/>
        <w:spacing w:lineRule="auto" w:line="360"/>
        <w:ind w:left="0" w:firstLine="42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Prve Startas tenisice izrađene su još 1976. godine i prvotno su osmišljene za igranje stolnoga tenisa. Iako su u svojim počecima bile isključivo bijele boje, s plavim natpisom i plavim đonom, s vremenom su razvijeni novi modeli, ali i dizajn. Upravo zato su ove platnene tenisice ubrzo postale omiljene među ženama, muškarcima i djecom.</w:t>
      </w:r>
    </w:p>
    <w:p>
      <w:pPr>
        <w:pStyle w:val="Normal"/>
        <w:spacing w:lineRule="auto" w:line="360"/>
        <w:ind w:left="0" w:firstLine="426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Dječji modeli Startasa na tržištu su prisutni dugi niz godina, a do sada su to bili klasični modeli u bijeloj, plavoj i točkastoj varijanti. No zbog njihove udobnosti, ali i potražnje, Borovo je sada razvilo liniju Startasa pod nazivom </w:t>
      </w:r>
      <w:r>
        <w:rPr>
          <w:rFonts w:cs="Tahoma" w:ascii="Tahoma" w:hAnsi="Tahoma"/>
          <w:i/>
        </w:rPr>
        <w:t>Back to School,</w:t>
      </w:r>
      <w:r>
        <w:rPr>
          <w:rFonts w:cs="Tahoma" w:ascii="Tahoma" w:hAnsi="Tahoma"/>
        </w:rPr>
        <w:t xml:space="preserve"> namijenjenu školarcima.</w:t>
      </w:r>
    </w:p>
    <w:p>
      <w:pPr>
        <w:pStyle w:val="Normal"/>
        <w:spacing w:lineRule="auto" w:line="360"/>
        <w:ind w:left="0" w:firstLine="426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Startas </w:t>
      </w:r>
      <w:r>
        <w:rPr>
          <w:rFonts w:cs="Tahoma" w:ascii="Tahoma" w:hAnsi="Tahoma"/>
          <w:i/>
        </w:rPr>
        <w:t>Back to School</w:t>
      </w:r>
      <w:r>
        <w:rPr>
          <w:rFonts w:cs="Tahoma" w:ascii="Tahoma" w:hAnsi="Tahoma"/>
        </w:rPr>
        <w:t xml:space="preserve"> izrađene su ručno, od prirodnih materijala,  stopostotnog pamuka i prirodne gume od kaučuka, koja se također izrađuje u tvornici u Vukovaru. U procesu izrade, svaka Startas tenisica pređe preko 20 ruku djelatnika, a takav tradicionalni način izrade rezultira kvalitetnom i udobnom tenisicom. A udobnost Startasa dodatno je povećana i postavljanjem uložne tabanice mikropjenaste strukture koja je, zbog zaštite, presvučena platnom, čime se osigurava dugotrajnost. </w:t>
      </w:r>
    </w:p>
    <w:p>
      <w:pPr>
        <w:pStyle w:val="Normal"/>
        <w:spacing w:lineRule="auto" w:line="360"/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Cijela linija obuhvaća četiri unisex modela, u plavoj, crnoj, crvenoj i bijeloj boji, a paska je u istoj boji kao i gornjište. Đon je izrađen u bijeloj, a ne u klasičnoj plavoj boji, te je tako tenisica dodatno prilagođena za boravak u školi. S obzirom na dječji uzrast, </w:t>
      </w:r>
      <w:r>
        <w:rPr>
          <w:rFonts w:cs="Tahoma" w:ascii="Tahoma" w:hAnsi="Tahoma"/>
          <w:i/>
        </w:rPr>
        <w:t>Back to School</w:t>
      </w:r>
      <w:r>
        <w:rPr>
          <w:rFonts w:cs="Tahoma" w:ascii="Tahoma" w:hAnsi="Tahoma"/>
        </w:rPr>
        <w:t xml:space="preserve"> sadrži prošireni raspon brojeva od 30 do s 47.</w:t>
      </w:r>
    </w:p>
    <w:p>
      <w:pPr>
        <w:pStyle w:val="Normal"/>
        <w:spacing w:lineRule="auto" w:line="360"/>
        <w:ind w:left="0" w:hanging="0"/>
        <w:jc w:val="both"/>
        <w:rPr>
          <w:rFonts w:ascii="Tahoma" w:hAnsi="Tahoma" w:cs="Tahoma"/>
          <w:b/>
          <w:b/>
          <w:sz w:val="24"/>
        </w:rPr>
      </w:pPr>
      <w:r>
        <w:rPr>
          <w:rFonts w:cs="Tahoma" w:ascii="Tahoma" w:hAnsi="Tahoma"/>
          <w:b/>
          <w:sz w:val="24"/>
        </w:rPr>
        <w:t>Startas Cvičke</w:t>
      </w:r>
    </w:p>
    <w:p>
      <w:pPr>
        <w:pStyle w:val="Normal"/>
        <w:spacing w:lineRule="auto" w:line="360"/>
        <w:ind w:left="0" w:firstLine="426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Za one najmlađe, kojima vezice na tenisicama predstavljaju problem, linija Startas Cvičke je savršeni odabir. Način izrade i karakteristike Cvički jednake su kao i kod Startas tenisica te su udobnost i kvaliteta garantirani. </w:t>
      </w:r>
    </w:p>
    <w:p>
      <w:pPr>
        <w:pStyle w:val="Normal"/>
        <w:spacing w:lineRule="auto" w:line="360"/>
        <w:ind w:left="0" w:hanging="0"/>
        <w:jc w:val="both"/>
        <w:rPr/>
      </w:pPr>
      <w:r>
        <w:rPr>
          <w:rFonts w:cs="Tahoma" w:ascii="Tahoma" w:hAnsi="Tahoma"/>
        </w:rPr>
        <w:t>Ono što Cvičke razlikuje od klasičnih Startas tenisica je elastična traka postavljena umjesto vezica. Elastična traka se rasteže prilikom ubuvanja i formira prema dječjoj nozi. Obuvanje traje nekoliko sekundi i igra može početi u širokoj paleti boja Startas Cvički – bijeloj, crnoj, plavoj, rozoj, ljubičastoj i crvenoj. Cvičke s dostupne u brojevima od 30 – 42</w:t>
      </w:r>
      <w:bookmarkStart w:id="2" w:name="_GoBack"/>
      <w:bookmarkEnd w:id="2"/>
      <w:r>
        <w:rPr>
          <w:rFonts w:cs="Tahoma" w:ascii="Tahoma" w:hAnsi="Tahoma"/>
        </w:rPr>
        <w:t xml:space="preserve">. </w:t>
      </w:r>
      <w:r>
        <w:rPr>
          <w:rFonts w:cs="Tahoma" w:ascii="Tahoma" w:hAnsi="Tahoma"/>
          <w:b/>
        </w:rPr>
        <w:t>U svojoj boji školu osvoji!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rFonts w:ascii="Tahoma" w:hAnsi="Tahoma" w:cs="Tahoma"/>
        </w:rPr>
      </w:pPr>
      <w:r>
        <w:rPr>
          <w:rFonts w:cs="Tahoma" w:ascii="Tahoma" w:hAnsi="Tahoma"/>
        </w:rPr>
        <w:t>PREDMET: Ponuda obuće</w:t>
      </w:r>
    </w:p>
    <w:p>
      <w:pPr>
        <w:pStyle w:val="Normal"/>
        <w:spacing w:before="0" w:after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ahoma" w:hAnsi="Tahoma" w:cs="Tahoma"/>
        </w:rPr>
      </w:pPr>
      <w:r>
        <w:rPr>
          <w:rFonts w:cs="Tahoma" w:ascii="Tahoma" w:hAnsi="Tahoma"/>
        </w:rPr>
        <w:t>Startas – basic (jednobojni modeli):</w:t>
        <w:tab/>
        <w:tab/>
        <w:t>89,00 KN/Par</w:t>
        <w:tab/>
        <w:tab/>
        <w:t>30-47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ahoma" w:hAnsi="Tahoma" w:cs="Tahoma"/>
        </w:rPr>
      </w:pPr>
      <w:r>
        <w:rPr>
          <w:rFonts w:cs="Tahoma" w:ascii="Tahoma" w:hAnsi="Tahoma"/>
        </w:rPr>
        <w:t>Cvičke – basic (jednobojni modeli):</w:t>
        <w:tab/>
        <w:tab/>
        <w:t xml:space="preserve">65,00 KN/Par </w:t>
        <w:tab/>
        <w:tab/>
        <w:t>30-42</w:t>
      </w:r>
    </w:p>
    <w:p>
      <w:pPr>
        <w:pStyle w:val="Normal"/>
        <w:spacing w:before="0" w:after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0"/>
        <w:rPr>
          <w:rFonts w:ascii="Tahoma" w:hAnsi="Tahoma" w:cs="Tahoma"/>
        </w:rPr>
      </w:pPr>
      <w:r>
        <w:rPr>
          <w:rFonts w:cs="Tahoma" w:ascii="Tahoma" w:hAnsi="Tahoma"/>
        </w:rPr>
        <w:t>Navedene cijene su izražene bez PDV-a.</w:t>
      </w:r>
    </w:p>
    <w:p>
      <w:pPr>
        <w:pStyle w:val="Normal"/>
        <w:spacing w:before="0" w:after="0"/>
        <w:rPr>
          <w:rFonts w:ascii="Tahoma" w:hAnsi="Tahoma" w:cs="Tahoma"/>
        </w:rPr>
      </w:pPr>
      <w:r>
        <w:rPr>
          <w:rFonts w:cs="Tahoma" w:ascii="Tahoma" w:hAnsi="Tahoma"/>
        </w:rPr>
        <w:t xml:space="preserve">Rok isporuke: </w:t>
      </w:r>
    </w:p>
    <w:p>
      <w:pPr>
        <w:pStyle w:val="Normal"/>
        <w:spacing w:before="0" w:after="0"/>
        <w:rPr>
          <w:rFonts w:ascii="Tahoma" w:hAnsi="Tahoma" w:cs="Tahoma"/>
        </w:rPr>
      </w:pPr>
      <w:r>
        <w:rPr>
          <w:rFonts w:cs="Tahoma" w:ascii="Tahoma" w:hAnsi="Tahoma"/>
        </w:rPr>
        <w:t>Plaćanje: avans.</w:t>
      </w:r>
    </w:p>
    <w:p>
      <w:pPr>
        <w:pStyle w:val="Normal"/>
        <w:spacing w:before="0" w:after="0"/>
        <w:rPr>
          <w:rFonts w:ascii="Tahoma" w:hAnsi="Tahoma" w:cs="Tahoma"/>
        </w:rPr>
      </w:pPr>
      <w:r>
        <w:rPr>
          <w:rFonts w:cs="Tahoma" w:ascii="Tahoma" w:hAnsi="Tahoma"/>
        </w:rPr>
        <w:t>U privitku dostavljam fotografije modela te dužine uložnih tabanica u milimetrima sa pripadajućim brojevima u rasponu 30 – 50.</w:t>
      </w:r>
    </w:p>
    <w:p>
      <w:pPr>
        <w:pStyle w:val="Normal"/>
        <w:spacing w:before="0" w:after="0"/>
        <w:rPr>
          <w:rFonts w:ascii="Tahoma" w:hAnsi="Tahoma" w:cs="Tahoma"/>
        </w:rPr>
      </w:pPr>
      <w:r>
        <w:rPr>
          <w:rFonts w:cs="Tahoma" w:ascii="Tahoma" w:hAnsi="Tahoma"/>
        </w:rPr>
        <w:t>Ovo nije u mjerilu 1:1, samo prikaz.</w:t>
      </w:r>
    </w:p>
    <w:p>
      <w:pPr>
        <w:pStyle w:val="Normal"/>
        <w:spacing w:before="0" w:after="0"/>
        <w:rPr>
          <w:rFonts w:ascii="Tahoma" w:hAnsi="Tahoma" w:cs="Tahoma"/>
        </w:rPr>
      </w:pPr>
      <w:r>
        <w:rPr>
          <w:rFonts w:cs="Tahoma" w:ascii="Tahoma" w:hAnsi="Tahoma"/>
        </w:rPr>
        <w:t>Treba izmjeriti dužinu uložne tabanice na nekoj postojećoj obući i usporediti kojoj dužini i broju odgovara Startasu ili u najbližoj Borovo trgovini ustanoviti odgovarajuću veličinu.</w:t>
      </w:r>
    </w:p>
    <w:p>
      <w:pPr>
        <w:pStyle w:val="Normal"/>
        <w:spacing w:before="0" w:after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0"/>
        <w:rPr>
          <w:rFonts w:ascii="Tahoma" w:hAnsi="Tahoma" w:cs="Tahoma"/>
        </w:rPr>
      </w:pPr>
      <w:r>
        <w:rPr>
          <w:rFonts w:cs="Tahoma" w:ascii="Tahoma" w:hAnsi="Tahoma"/>
        </w:rPr>
        <w:t>Za sva dodatna pitanja stojim na raspolaganju.</w:t>
      </w:r>
    </w:p>
    <w:p>
      <w:pPr>
        <w:pStyle w:val="Normal"/>
        <w:spacing w:before="0" w:after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0"/>
        <w:rPr>
          <w:rFonts w:ascii="Tahoma" w:hAnsi="Tahoma" w:cs="Tahoma"/>
        </w:rPr>
      </w:pPr>
      <w:r>
        <w:rPr>
          <w:rFonts w:cs="Tahoma" w:ascii="Tahoma" w:hAnsi="Tahoma"/>
        </w:rPr>
        <w:t>S poštovanjem,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4080" w:leader="none"/>
        </w:tabs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20" w:top="1417" w:footer="720" w:bottom="141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-45085</wp:posOffset>
          </wp:positionH>
          <wp:positionV relativeFrom="margin">
            <wp:posOffset>8557895</wp:posOffset>
          </wp:positionV>
          <wp:extent cx="6155690" cy="762000"/>
          <wp:effectExtent l="0" t="0" r="0" b="0"/>
          <wp:wrapSquare wrapText="bothSides"/>
          <wp:docPr id="2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5569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ind w:left="0" w:hanging="0"/>
      <w:rPr/>
    </w:pPr>
    <w:r>
      <w:rPr/>
      <w:drawing>
        <wp:inline distT="0" distB="8255" distL="0" distR="4445">
          <wp:extent cx="1615440" cy="792480"/>
          <wp:effectExtent l="0" t="0" r="0" b="0"/>
          <wp:docPr id="1" name="Pictur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 w:val="22"/>
        <w:szCs w:val="22"/>
        <w:lang w:val="hr-HR" w:eastAsia="hr-HR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sz w:val="22"/>
      <w:szCs w:val="22"/>
      <w:lang w:val="hr-HR" w:eastAsia="hr-HR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a60342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a60342"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e66642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ZaglavljeChar"/>
    <w:uiPriority w:val="99"/>
    <w:unhideWhenUsed/>
    <w:rsid w:val="00a6034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odnojeChar"/>
    <w:uiPriority w:val="99"/>
    <w:unhideWhenUsed/>
    <w:rsid w:val="00a6034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e666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db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2017-02-03T09:32:00Z</dcterms:created>
  <dc:creator>Martina</dc:creator>
  <dc:language>hr-HR</dc:language>
  <cp:lastModifiedBy>damir.rupcic</cp:lastModifiedBy>
  <dcterms:modified xsi:type="dcterms:W3CDTF">2017-02-07T15:59:00Z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