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7D" w:rsidRPr="0025767F" w:rsidRDefault="00543340" w:rsidP="00E40D7D">
      <w:pPr>
        <w:jc w:val="both"/>
      </w:pPr>
      <w:r>
        <w:t>OSNOVNA ŠKOLA FRAN KONCELAK DRNJE</w:t>
      </w:r>
    </w:p>
    <w:p w:rsidR="00E40D7D" w:rsidRPr="0025767F" w:rsidRDefault="00543340" w:rsidP="00E40D7D">
      <w:pPr>
        <w:jc w:val="both"/>
      </w:pPr>
      <w:r>
        <w:t>DRNJE</w:t>
      </w:r>
    </w:p>
    <w:p w:rsidR="00E40D7D" w:rsidRPr="0025767F" w:rsidRDefault="002634B7" w:rsidP="00E40D7D">
      <w:pPr>
        <w:jc w:val="both"/>
      </w:pPr>
      <w:r>
        <w:t>KLASA: 112-01/21</w:t>
      </w:r>
      <w:r w:rsidR="00543340">
        <w:t>-01/</w:t>
      </w:r>
      <w:r w:rsidR="004D62D4">
        <w:t>25</w:t>
      </w:r>
    </w:p>
    <w:p w:rsidR="00E40D7D" w:rsidRPr="0025767F" w:rsidRDefault="00543340" w:rsidP="00E40D7D">
      <w:pPr>
        <w:jc w:val="both"/>
      </w:pPr>
      <w:r>
        <w:t>URBROJ: 2137-32</w:t>
      </w:r>
      <w:r w:rsidR="002634B7">
        <w:t>-21</w:t>
      </w:r>
      <w:r w:rsidR="00E40D7D" w:rsidRPr="0025767F">
        <w:t>-</w:t>
      </w:r>
      <w:r w:rsidR="005628A2" w:rsidRPr="0025767F">
        <w:t>4</w:t>
      </w:r>
    </w:p>
    <w:p w:rsidR="00E40D7D" w:rsidRPr="0025767F" w:rsidRDefault="002634B7" w:rsidP="00E40D7D">
      <w:pPr>
        <w:jc w:val="both"/>
      </w:pPr>
      <w:r>
        <w:t>Drnje, 07. 05 2021</w:t>
      </w:r>
      <w:r w:rsidR="00E40D7D" w:rsidRPr="0025767F">
        <w:t xml:space="preserve">.     </w:t>
      </w:r>
    </w:p>
    <w:p w:rsidR="00E40D7D" w:rsidRPr="00634B58" w:rsidRDefault="00E40D7D" w:rsidP="00E40D7D">
      <w:pPr>
        <w:jc w:val="both"/>
        <w:rPr>
          <w:sz w:val="20"/>
          <w:szCs w:val="20"/>
        </w:rPr>
      </w:pPr>
      <w:r w:rsidRPr="00634B58">
        <w:rPr>
          <w:sz w:val="20"/>
          <w:szCs w:val="20"/>
        </w:rPr>
        <w:t xml:space="preserve">                         </w:t>
      </w:r>
    </w:p>
    <w:p w:rsidR="00E40D7D" w:rsidRPr="00127BD7" w:rsidRDefault="00E40D7D" w:rsidP="00E40D7D">
      <w:pPr>
        <w:jc w:val="both"/>
      </w:pPr>
      <w:r w:rsidRPr="00634B58">
        <w:rPr>
          <w:b/>
        </w:rPr>
        <w:t xml:space="preserve">    </w:t>
      </w:r>
      <w:r w:rsidRPr="00634B58">
        <w:t xml:space="preserve">          </w:t>
      </w:r>
      <w:r w:rsidR="00D73865">
        <w:t>Na temelju članka 7</w:t>
      </w:r>
      <w:r>
        <w:t>.</w:t>
      </w:r>
      <w:r w:rsidR="002634B7">
        <w:t xml:space="preserve"> i 9. </w:t>
      </w:r>
      <w:r>
        <w:t xml:space="preserve"> </w:t>
      </w:r>
      <w:r w:rsidRPr="00634B58">
        <w:t xml:space="preserve">Pravilnika o načinu i postupku zapošljavanja u Osnovnoj školi </w:t>
      </w:r>
      <w:r w:rsidR="00543340">
        <w:t xml:space="preserve">Fran Koncelak Drnje </w:t>
      </w:r>
      <w:r>
        <w:t>,</w:t>
      </w:r>
      <w:r w:rsidRPr="00634B58">
        <w:t xml:space="preserve"> </w:t>
      </w:r>
      <w:r w:rsidR="00127BD7" w:rsidRPr="004C7222">
        <w:rPr>
          <w:sz w:val="20"/>
          <w:szCs w:val="20"/>
        </w:rPr>
        <w:t xml:space="preserve"> </w:t>
      </w:r>
      <w:r w:rsidR="00127BD7" w:rsidRPr="00127BD7">
        <w:t>a vezano uz raspisani</w:t>
      </w:r>
      <w:r w:rsidR="00543340">
        <w:t xml:space="preserve"> natječaja </w:t>
      </w:r>
      <w:r w:rsidR="00127BD7" w:rsidRPr="00127BD7">
        <w:t xml:space="preserve"> od </w:t>
      </w:r>
      <w:r w:rsidR="002634B7">
        <w:t>26</w:t>
      </w:r>
      <w:r w:rsidR="00543340">
        <w:t>.</w:t>
      </w:r>
      <w:r w:rsidR="002634B7">
        <w:t>04.2021</w:t>
      </w:r>
      <w:r w:rsidR="00543340">
        <w:t>. za zasnivanje radnog odnosa</w:t>
      </w:r>
      <w:r w:rsidR="00601050">
        <w:t xml:space="preserve"> u OŠ Fran Koncelak Drnje , </w:t>
      </w:r>
      <w:r w:rsidR="00543340">
        <w:t xml:space="preserve">  </w:t>
      </w:r>
      <w:r w:rsidR="00127BD7">
        <w:t xml:space="preserve"> </w:t>
      </w:r>
      <w:r w:rsidRPr="00127BD7">
        <w:t>Povjerenstvo z</w:t>
      </w:r>
      <w:r w:rsidR="00127BD7" w:rsidRPr="00127BD7">
        <w:t>a vrednovanje kandidata donosi</w:t>
      </w:r>
      <w:r w:rsidRPr="00127BD7">
        <w:t>:</w:t>
      </w:r>
    </w:p>
    <w:p w:rsidR="00E40D7D" w:rsidRPr="00127BD7" w:rsidRDefault="00E40D7D" w:rsidP="00E40D7D">
      <w:pPr>
        <w:jc w:val="both"/>
      </w:pPr>
    </w:p>
    <w:p w:rsidR="00E40D7D" w:rsidRDefault="002634B7" w:rsidP="00E40D7D">
      <w:pPr>
        <w:jc w:val="center"/>
      </w:pPr>
      <w:r>
        <w:t xml:space="preserve"> POZIV</w:t>
      </w:r>
    </w:p>
    <w:p w:rsidR="002634B7" w:rsidRDefault="00601050" w:rsidP="00E40D7D">
      <w:pPr>
        <w:jc w:val="center"/>
      </w:pPr>
      <w:r>
        <w:t xml:space="preserve">na pisanu provjeru </w:t>
      </w:r>
      <w:r w:rsidR="002634B7">
        <w:t xml:space="preserve">  odnosno testiranje </w:t>
      </w:r>
    </w:p>
    <w:p w:rsidR="002634B7" w:rsidRDefault="002634B7" w:rsidP="00E40D7D">
      <w:pPr>
        <w:jc w:val="center"/>
      </w:pPr>
      <w:r>
        <w:t>za radno mjesto voditelja/ice računovodstva</w:t>
      </w:r>
    </w:p>
    <w:p w:rsidR="002634B7" w:rsidRDefault="002634B7" w:rsidP="00E40D7D">
      <w:pPr>
        <w:jc w:val="center"/>
      </w:pPr>
      <w:r>
        <w:t>(određeno, puno radno vrijeme)</w:t>
      </w:r>
    </w:p>
    <w:p w:rsidR="00DD33D3" w:rsidRDefault="00DD33D3" w:rsidP="00E40D7D">
      <w:pPr>
        <w:jc w:val="center"/>
      </w:pPr>
    </w:p>
    <w:p w:rsidR="00444354" w:rsidRDefault="00DD33D3">
      <w:r>
        <w:t xml:space="preserve"> Sa kandidatima/kinjama koji su dostavili potpunu i pravovremenu  prijavu i ispunjavaju formalne uvjete natječaja za popunu slobodnog radnog mjesta  voditelja/ice računovodstva na određeno , puno radno vrijem</w:t>
      </w:r>
      <w:r w:rsidR="00601050">
        <w:t xml:space="preserve">e  obavit će se pismena provjera </w:t>
      </w:r>
      <w:r>
        <w:t xml:space="preserve"> znanja odnosno testiranje.</w:t>
      </w:r>
    </w:p>
    <w:p w:rsidR="00DD33D3" w:rsidRDefault="00DD33D3">
      <w:r>
        <w:t>Ako kan</w:t>
      </w:r>
      <w:r w:rsidR="00601050">
        <w:t xml:space="preserve">didat/kinja ne pristupi pisanoj provjeri </w:t>
      </w:r>
      <w:r>
        <w:t xml:space="preserve"> odnosno te</w:t>
      </w:r>
      <w:r w:rsidR="00AD37BD">
        <w:t>stiranju smatr</w:t>
      </w:r>
      <w:r w:rsidR="00601050">
        <w:t>a se da je odustao/la od prijave</w:t>
      </w:r>
      <w:r w:rsidR="00AD37BD">
        <w:t xml:space="preserve"> na natječaj.</w:t>
      </w:r>
    </w:p>
    <w:p w:rsidR="00E40D7D" w:rsidRDefault="00AD37BD">
      <w:r>
        <w:t>Svi kandidati /kinje dužni su sa sobom</w:t>
      </w:r>
      <w:r w:rsidR="00601050">
        <w:t xml:space="preserve"> imati odgovarajuću identifikac</w:t>
      </w:r>
      <w:r>
        <w:t>ijsku ispravu (važeću osobnu iskaznicu ili putovnicu)</w:t>
      </w:r>
      <w:r w:rsidR="00601050">
        <w:t>.</w:t>
      </w:r>
    </w:p>
    <w:p w:rsidR="00601050" w:rsidRDefault="00601050"/>
    <w:p w:rsidR="00E40D7D" w:rsidRDefault="00E40D7D"/>
    <w:p w:rsidR="00E40D7D" w:rsidRPr="00601050" w:rsidRDefault="00AD37BD">
      <w:pPr>
        <w:rPr>
          <w:b/>
        </w:rPr>
      </w:pPr>
      <w:r w:rsidRPr="00601050">
        <w:rPr>
          <w:b/>
        </w:rPr>
        <w:t xml:space="preserve">Izvori za pripremu kandidata/kinja za procjenu odnosno testiranje: </w:t>
      </w:r>
    </w:p>
    <w:p w:rsidR="00601050" w:rsidRDefault="00601050"/>
    <w:p w:rsidR="00AD37BD" w:rsidRDefault="00AD37BD" w:rsidP="00601050">
      <w:pPr>
        <w:pStyle w:val="Odlomakpopisa"/>
        <w:numPr>
          <w:ilvl w:val="0"/>
          <w:numId w:val="2"/>
        </w:numPr>
      </w:pPr>
      <w:r>
        <w:t>Temeljni kolektivni ugovr za službenike i namještenike u javnim službama (NNbr: 128/17, 47/18,123/19 i 66/20)</w:t>
      </w:r>
    </w:p>
    <w:p w:rsidR="00AD37BD" w:rsidRDefault="00AD37BD" w:rsidP="00601050">
      <w:pPr>
        <w:pStyle w:val="Odlomakpopisa"/>
        <w:numPr>
          <w:ilvl w:val="0"/>
          <w:numId w:val="2"/>
        </w:numPr>
      </w:pPr>
      <w:r>
        <w:t>Kolektivni ugovor za zaposlenike u osnovnoškolskim ustanovama (NN br: 51/18)</w:t>
      </w:r>
    </w:p>
    <w:p w:rsidR="00AD37BD" w:rsidRDefault="00AD37BD" w:rsidP="00601050">
      <w:pPr>
        <w:pStyle w:val="Odlomakpopisa"/>
        <w:numPr>
          <w:ilvl w:val="0"/>
          <w:numId w:val="2"/>
        </w:numPr>
      </w:pPr>
      <w:r>
        <w:t>Pravilnik o proračunskom računovodstvu i računskom planu (NN</w:t>
      </w:r>
      <w:r w:rsidR="00601050">
        <w:t xml:space="preserve"> </w:t>
      </w:r>
      <w:r>
        <w:t>br: 124/14, 115/15, 87/16,03/18,126/19 i 108/20)</w:t>
      </w:r>
    </w:p>
    <w:p w:rsidR="00AD37BD" w:rsidRDefault="00AD37BD" w:rsidP="00601050">
      <w:pPr>
        <w:pStyle w:val="Odlomakpopisa"/>
        <w:numPr>
          <w:ilvl w:val="0"/>
          <w:numId w:val="2"/>
        </w:numPr>
      </w:pPr>
      <w:r>
        <w:t>Pravilnik o proračunskim klasi</w:t>
      </w:r>
      <w:r w:rsidR="00601050">
        <w:t xml:space="preserve">fikacijama (NN br: 26/10,120/13 </w:t>
      </w:r>
      <w:r>
        <w:t>i 01/20)</w:t>
      </w:r>
    </w:p>
    <w:p w:rsidR="00AD37BD" w:rsidRDefault="00AD37BD" w:rsidP="00601050">
      <w:pPr>
        <w:pStyle w:val="Odlomakpopisa"/>
        <w:numPr>
          <w:ilvl w:val="0"/>
          <w:numId w:val="2"/>
        </w:numPr>
      </w:pPr>
      <w:r>
        <w:t xml:space="preserve">Pravilnik o financijskom izvještavanju u proračunskom računovodstvu </w:t>
      </w:r>
      <w:r w:rsidR="00601050">
        <w:t>(</w:t>
      </w:r>
      <w:r>
        <w:t>NN br: 03/15,93/15,135/15,02/17,28/17,112/18,126/19,145/20 i 32/21).</w:t>
      </w:r>
    </w:p>
    <w:p w:rsidR="00AD37BD" w:rsidRDefault="00AD37BD" w:rsidP="00601050">
      <w:pPr>
        <w:pStyle w:val="Odlomakpopisa"/>
        <w:numPr>
          <w:ilvl w:val="0"/>
          <w:numId w:val="2"/>
        </w:numPr>
      </w:pPr>
      <w:r>
        <w:t>Okružnica  o predaji i konsolidaciji financijskih izvještaja proračuna i proračunskih korisnika</w:t>
      </w:r>
    </w:p>
    <w:p w:rsidR="00AD37BD" w:rsidRDefault="00AD37BD"/>
    <w:p w:rsidR="00AD37BD" w:rsidRDefault="00AD37BD">
      <w:r w:rsidRPr="00601050">
        <w:rPr>
          <w:b/>
        </w:rPr>
        <w:t>VRIJEME I MJESTO PROCJENE TESTIRANJA</w:t>
      </w:r>
      <w:r>
        <w:t xml:space="preserve">: </w:t>
      </w:r>
    </w:p>
    <w:p w:rsidR="00AD37BD" w:rsidRPr="00F72692" w:rsidRDefault="00AD37BD">
      <w:pPr>
        <w:rPr>
          <w:b/>
        </w:rPr>
      </w:pPr>
      <w:r>
        <w:t xml:space="preserve">Pismena provjera odnosno testiranje održat će se u četvrtak </w:t>
      </w:r>
      <w:r w:rsidRPr="00AD37BD">
        <w:rPr>
          <w:b/>
        </w:rPr>
        <w:t>13.05.2021.</w:t>
      </w:r>
      <w:r>
        <w:t xml:space="preserve">  s početkom u </w:t>
      </w:r>
      <w:r w:rsidRPr="00601050">
        <w:rPr>
          <w:b/>
        </w:rPr>
        <w:t>13,15</w:t>
      </w:r>
      <w:r>
        <w:t xml:space="preserve"> </w:t>
      </w:r>
      <w:r w:rsidRPr="00601050">
        <w:rPr>
          <w:b/>
        </w:rPr>
        <w:t xml:space="preserve">sati u </w:t>
      </w:r>
      <w:r w:rsidR="0013590E" w:rsidRPr="00601050">
        <w:rPr>
          <w:b/>
        </w:rPr>
        <w:t>prostorijama OŠ Fran Koncelak Drnje, Pemija 72, Drnje.</w:t>
      </w:r>
    </w:p>
    <w:p w:rsidR="00A25A9C" w:rsidRDefault="00A25A9C" w:rsidP="00B86809"/>
    <w:p w:rsidR="00E6396B" w:rsidRDefault="00E6396B" w:rsidP="00B86809"/>
    <w:p w:rsidR="00E6396B" w:rsidRDefault="0013590E" w:rsidP="00B86809">
      <w:r>
        <w:t xml:space="preserve">Nakon  pismene provjere odnosno testiranja kandidata obavit će se </w:t>
      </w:r>
      <w:r w:rsidRPr="004D62D4">
        <w:rPr>
          <w:b/>
        </w:rPr>
        <w:t xml:space="preserve">razgovor- intervju </w:t>
      </w:r>
      <w:r w:rsidRPr="004D62D4">
        <w:t>sa</w:t>
      </w:r>
      <w:r>
        <w:t xml:space="preserve"> kandidatima. </w:t>
      </w:r>
    </w:p>
    <w:p w:rsidR="00E6396B" w:rsidRDefault="00E6396B" w:rsidP="00B86809"/>
    <w:p w:rsidR="0013590E" w:rsidRDefault="0013590E" w:rsidP="00B86809"/>
    <w:p w:rsidR="00F72692" w:rsidRDefault="00F72692" w:rsidP="00B86809"/>
    <w:p w:rsidR="00F72692" w:rsidRDefault="00F72692" w:rsidP="00B86809"/>
    <w:p w:rsidR="00F72692" w:rsidRDefault="00F72692" w:rsidP="00B86809"/>
    <w:p w:rsidR="0013590E" w:rsidRDefault="0013590E" w:rsidP="00B86809"/>
    <w:p w:rsidR="0013590E" w:rsidRDefault="0013590E" w:rsidP="00B86809">
      <w:r>
        <w:lastRenderedPageBreak/>
        <w:t>Kandidat/kinje koje se pozivaju na pisanu provjeru odnosno testiranje:</w:t>
      </w:r>
    </w:p>
    <w:p w:rsidR="0013590E" w:rsidRDefault="0013590E" w:rsidP="00B868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13590E" w:rsidTr="0013590E">
        <w:tc>
          <w:tcPr>
            <w:tcW w:w="1384" w:type="dxa"/>
          </w:tcPr>
          <w:p w:rsidR="0013590E" w:rsidRDefault="0013590E" w:rsidP="004D62D4">
            <w:pPr>
              <w:jc w:val="center"/>
            </w:pPr>
            <w:r>
              <w:t>REDNI BROJ</w:t>
            </w:r>
          </w:p>
        </w:tc>
        <w:tc>
          <w:tcPr>
            <w:tcW w:w="7904" w:type="dxa"/>
          </w:tcPr>
          <w:p w:rsidR="0013590E" w:rsidRDefault="0013590E" w:rsidP="004D62D4">
            <w:r>
              <w:t>IME I PREZIME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1</w:t>
            </w:r>
          </w:p>
        </w:tc>
        <w:tc>
          <w:tcPr>
            <w:tcW w:w="7904" w:type="dxa"/>
          </w:tcPr>
          <w:p w:rsidR="0013590E" w:rsidRDefault="0013590E" w:rsidP="004D62D4">
            <w:r>
              <w:t>LEA VUKOJEVIĆ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2</w:t>
            </w:r>
          </w:p>
        </w:tc>
        <w:tc>
          <w:tcPr>
            <w:tcW w:w="7904" w:type="dxa"/>
          </w:tcPr>
          <w:p w:rsidR="0013590E" w:rsidRDefault="003D4D72" w:rsidP="004D62D4">
            <w:r>
              <w:t>ROMANA KOMES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3</w:t>
            </w:r>
          </w:p>
        </w:tc>
        <w:tc>
          <w:tcPr>
            <w:tcW w:w="7904" w:type="dxa"/>
          </w:tcPr>
          <w:p w:rsidR="0013590E" w:rsidRDefault="003D4D72" w:rsidP="004D62D4">
            <w:r>
              <w:t>HRVOJE HORVAT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4</w:t>
            </w:r>
          </w:p>
        </w:tc>
        <w:tc>
          <w:tcPr>
            <w:tcW w:w="7904" w:type="dxa"/>
          </w:tcPr>
          <w:p w:rsidR="0013590E" w:rsidRDefault="003D4D72" w:rsidP="004D62D4">
            <w:r>
              <w:t>MARTINA ZLATAR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5</w:t>
            </w:r>
          </w:p>
        </w:tc>
        <w:tc>
          <w:tcPr>
            <w:tcW w:w="7904" w:type="dxa"/>
          </w:tcPr>
          <w:p w:rsidR="0013590E" w:rsidRDefault="003D4D72" w:rsidP="004D62D4">
            <w:r>
              <w:t>ZORAN HERAK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6</w:t>
            </w:r>
          </w:p>
        </w:tc>
        <w:tc>
          <w:tcPr>
            <w:tcW w:w="7904" w:type="dxa"/>
          </w:tcPr>
          <w:p w:rsidR="0013590E" w:rsidRDefault="003D4D72" w:rsidP="004D62D4">
            <w:r>
              <w:t>IGOR ŠČURI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7</w:t>
            </w:r>
          </w:p>
        </w:tc>
        <w:tc>
          <w:tcPr>
            <w:tcW w:w="7904" w:type="dxa"/>
          </w:tcPr>
          <w:p w:rsidR="0013590E" w:rsidRDefault="003D4D72" w:rsidP="004D62D4">
            <w:r>
              <w:t>MARIJA LAKIĆ BESTEN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8</w:t>
            </w:r>
          </w:p>
        </w:tc>
        <w:tc>
          <w:tcPr>
            <w:tcW w:w="7904" w:type="dxa"/>
          </w:tcPr>
          <w:p w:rsidR="0013590E" w:rsidRDefault="0005076A" w:rsidP="004D62D4">
            <w:r>
              <w:t>MARIJA KUZMIĆ F</w:t>
            </w:r>
            <w:bookmarkStart w:id="0" w:name="_GoBack"/>
            <w:bookmarkEnd w:id="0"/>
            <w:r w:rsidR="003D4D72">
              <w:t>RANČIĆ</w:t>
            </w:r>
          </w:p>
        </w:tc>
      </w:tr>
      <w:tr w:rsidR="0013590E" w:rsidTr="0013590E">
        <w:tc>
          <w:tcPr>
            <w:tcW w:w="1384" w:type="dxa"/>
          </w:tcPr>
          <w:p w:rsidR="0013590E" w:rsidRDefault="00F72692" w:rsidP="004D62D4">
            <w:pPr>
              <w:jc w:val="center"/>
            </w:pPr>
            <w:r>
              <w:t>9</w:t>
            </w:r>
          </w:p>
        </w:tc>
        <w:tc>
          <w:tcPr>
            <w:tcW w:w="7904" w:type="dxa"/>
          </w:tcPr>
          <w:p w:rsidR="0013590E" w:rsidRDefault="003D4D72" w:rsidP="004D62D4">
            <w:r>
              <w:t>KRISTINA VIDA PERIĆ</w:t>
            </w:r>
          </w:p>
        </w:tc>
      </w:tr>
      <w:tr w:rsidR="003D4D72" w:rsidTr="0013590E">
        <w:tc>
          <w:tcPr>
            <w:tcW w:w="1384" w:type="dxa"/>
          </w:tcPr>
          <w:p w:rsidR="003D4D72" w:rsidRDefault="00F72692" w:rsidP="004D62D4">
            <w:pPr>
              <w:jc w:val="center"/>
            </w:pPr>
            <w:r>
              <w:t>10</w:t>
            </w:r>
          </w:p>
        </w:tc>
        <w:tc>
          <w:tcPr>
            <w:tcW w:w="7904" w:type="dxa"/>
          </w:tcPr>
          <w:p w:rsidR="003D4D72" w:rsidRDefault="003D4D72" w:rsidP="004D62D4">
            <w:r>
              <w:t>TATJANA ZEBEC</w:t>
            </w:r>
          </w:p>
        </w:tc>
      </w:tr>
    </w:tbl>
    <w:p w:rsidR="0013590E" w:rsidRDefault="0013590E" w:rsidP="00B86809"/>
    <w:p w:rsidR="00127BD7" w:rsidRDefault="00E6396B" w:rsidP="00B86809">
      <w:r>
        <w:t xml:space="preserve">                                                         </w:t>
      </w:r>
    </w:p>
    <w:p w:rsidR="00E6396B" w:rsidRPr="00B86809" w:rsidRDefault="00E6396B" w:rsidP="00127BD7">
      <w:pPr>
        <w:jc w:val="right"/>
      </w:pPr>
      <w:r>
        <w:t xml:space="preserve"> POVJERENSTVO ZA VREDNOVANJE KANDIDATA</w:t>
      </w:r>
    </w:p>
    <w:sectPr w:rsidR="00E6396B" w:rsidRPr="00B8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8AB"/>
    <w:multiLevelType w:val="hybridMultilevel"/>
    <w:tmpl w:val="C2E68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46B32"/>
    <w:multiLevelType w:val="hybridMultilevel"/>
    <w:tmpl w:val="505420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F7"/>
    <w:rsid w:val="0005076A"/>
    <w:rsid w:val="000712F7"/>
    <w:rsid w:val="00127BD7"/>
    <w:rsid w:val="0013590E"/>
    <w:rsid w:val="0025767F"/>
    <w:rsid w:val="002634B7"/>
    <w:rsid w:val="003D4D72"/>
    <w:rsid w:val="00444354"/>
    <w:rsid w:val="004D62D4"/>
    <w:rsid w:val="004F7D11"/>
    <w:rsid w:val="00543340"/>
    <w:rsid w:val="005628A2"/>
    <w:rsid w:val="005A777A"/>
    <w:rsid w:val="005F035C"/>
    <w:rsid w:val="00601050"/>
    <w:rsid w:val="00614078"/>
    <w:rsid w:val="00625B44"/>
    <w:rsid w:val="00732CE6"/>
    <w:rsid w:val="00A25A9C"/>
    <w:rsid w:val="00AD37BD"/>
    <w:rsid w:val="00B86809"/>
    <w:rsid w:val="00BF227D"/>
    <w:rsid w:val="00CB6184"/>
    <w:rsid w:val="00D73865"/>
    <w:rsid w:val="00DD33D3"/>
    <w:rsid w:val="00E40D7D"/>
    <w:rsid w:val="00E6396B"/>
    <w:rsid w:val="00EB0BD2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D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2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27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13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D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2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27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13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Računalo_1</cp:lastModifiedBy>
  <cp:revision>12</cp:revision>
  <cp:lastPrinted>2021-05-07T12:25:00Z</cp:lastPrinted>
  <dcterms:created xsi:type="dcterms:W3CDTF">2021-05-07T10:42:00Z</dcterms:created>
  <dcterms:modified xsi:type="dcterms:W3CDTF">2021-05-07T12:41:00Z</dcterms:modified>
</cp:coreProperties>
</file>